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3C7D9" w14:textId="5FD0EF82" w:rsidR="00DA404F" w:rsidRDefault="006B104A">
      <w:pPr>
        <w:rPr>
          <w:rFonts w:ascii="Bembo" w:hAnsi="Bembo"/>
        </w:rPr>
      </w:pPr>
      <w:r>
        <w:rPr>
          <w:rFonts w:ascii="Bembo" w:hAnsi="Bembo"/>
        </w:rPr>
        <w:t xml:space="preserve">Dear professor Leary, </w:t>
      </w:r>
    </w:p>
    <w:p w14:paraId="6D814296" w14:textId="12E47812" w:rsidR="006B104A" w:rsidRDefault="006B104A">
      <w:pPr>
        <w:rPr>
          <w:rFonts w:ascii="Bembo" w:hAnsi="Bembo"/>
        </w:rPr>
      </w:pPr>
    </w:p>
    <w:p w14:paraId="61DEFC84" w14:textId="52B0E295" w:rsidR="006B104A" w:rsidRDefault="006B104A">
      <w:pPr>
        <w:rPr>
          <w:rFonts w:ascii="Bembo" w:hAnsi="Bembo"/>
        </w:rPr>
      </w:pPr>
      <w:r>
        <w:rPr>
          <w:rFonts w:ascii="Bembo" w:hAnsi="Bembo"/>
        </w:rPr>
        <w:t xml:space="preserve">My name is Rami Stucky and I am the teacher of a course at the University of Virginia titled “Black Music and Corporate America.” I am sending you this note on the behalf of the class. We would like to propose a keyword for you to add to your list. That keyword is “Rockstar.” Below you will find a brief explanation </w:t>
      </w:r>
      <w:r w:rsidR="00BA40AE">
        <w:rPr>
          <w:rFonts w:ascii="Bembo" w:hAnsi="Bembo"/>
        </w:rPr>
        <w:t>of</w:t>
      </w:r>
      <w:r>
        <w:rPr>
          <w:rFonts w:ascii="Bembo" w:hAnsi="Bembo"/>
        </w:rPr>
        <w:t xml:space="preserve"> our rationale and some introductory context behind the term. </w:t>
      </w:r>
    </w:p>
    <w:p w14:paraId="4F7ADF17" w14:textId="37CD4E25" w:rsidR="006B104A" w:rsidRDefault="006B104A">
      <w:pPr>
        <w:rPr>
          <w:rFonts w:ascii="Bembo" w:hAnsi="Bembo"/>
        </w:rPr>
      </w:pPr>
    </w:p>
    <w:p w14:paraId="5A3BC4A5" w14:textId="2D0A8AAC" w:rsidR="006B104A" w:rsidRDefault="006B104A">
      <w:pPr>
        <w:rPr>
          <w:rFonts w:ascii="Bembo" w:hAnsi="Bembo"/>
        </w:rPr>
      </w:pPr>
      <w:r>
        <w:rPr>
          <w:rFonts w:ascii="Bembo" w:hAnsi="Bembo"/>
        </w:rPr>
        <w:t xml:space="preserve">Thank you, </w:t>
      </w:r>
    </w:p>
    <w:p w14:paraId="0876B2F8" w14:textId="4CBC7656" w:rsidR="006B104A" w:rsidRDefault="006B104A">
      <w:pPr>
        <w:rPr>
          <w:rFonts w:ascii="Bembo" w:hAnsi="Bembo"/>
        </w:rPr>
      </w:pPr>
    </w:p>
    <w:p w14:paraId="75149B74" w14:textId="14C8D571" w:rsidR="006B104A" w:rsidRDefault="006B104A">
      <w:pPr>
        <w:rPr>
          <w:rFonts w:ascii="Bembo" w:hAnsi="Bembo"/>
        </w:rPr>
      </w:pPr>
      <w:r>
        <w:rPr>
          <w:rFonts w:ascii="Bembo" w:hAnsi="Bembo"/>
        </w:rPr>
        <w:t xml:space="preserve">Rami </w:t>
      </w:r>
    </w:p>
    <w:p w14:paraId="3A44314E" w14:textId="65245826" w:rsidR="006B104A" w:rsidRDefault="006B104A">
      <w:pPr>
        <w:pBdr>
          <w:bottom w:val="single" w:sz="6" w:space="1" w:color="auto"/>
        </w:pBdr>
        <w:rPr>
          <w:rFonts w:ascii="Bembo" w:hAnsi="Bembo"/>
        </w:rPr>
      </w:pPr>
    </w:p>
    <w:p w14:paraId="7D8EA40F" w14:textId="77777777" w:rsidR="006B104A" w:rsidRDefault="006B104A">
      <w:pPr>
        <w:rPr>
          <w:rFonts w:ascii="Bembo" w:hAnsi="Bembo"/>
        </w:rPr>
      </w:pPr>
    </w:p>
    <w:p w14:paraId="746FF59E" w14:textId="0088208B" w:rsidR="00C41E39" w:rsidRDefault="00C41E39" w:rsidP="00C41E39">
      <w:pPr>
        <w:rPr>
          <w:rFonts w:ascii="Bembo" w:hAnsi="Bembo"/>
        </w:rPr>
      </w:pPr>
      <w:r>
        <w:rPr>
          <w:rFonts w:ascii="Bembo" w:hAnsi="Bembo"/>
        </w:rPr>
        <w:t>The idea of a corporate “Rockstar” is one that has been rapidly popularized in recent years. In 2017</w:t>
      </w:r>
      <w:r w:rsidR="003431C2">
        <w:rPr>
          <w:rFonts w:ascii="Bembo" w:hAnsi="Bembo"/>
        </w:rPr>
        <w:t xml:space="preserve">, </w:t>
      </w:r>
      <w:r>
        <w:rPr>
          <w:rFonts w:ascii="Bembo" w:hAnsi="Bembo"/>
        </w:rPr>
        <w:t xml:space="preserve">job listing website Indeed analyzed “eccentric job listings” and noted that “Rockstar” </w:t>
      </w:r>
      <w:r w:rsidR="00373097">
        <w:rPr>
          <w:rFonts w:ascii="Bembo" w:hAnsi="Bembo"/>
        </w:rPr>
        <w:t xml:space="preserve">and “Rockstar programmers” </w:t>
      </w:r>
      <w:r>
        <w:rPr>
          <w:rFonts w:ascii="Bembo" w:hAnsi="Bembo"/>
        </w:rPr>
        <w:t xml:space="preserve">was one of the most popular titles, having grown 20 percent since 2015. Rock and roll became a marketing term </w:t>
      </w:r>
      <w:r w:rsidR="00373097">
        <w:rPr>
          <w:rFonts w:ascii="Bembo" w:hAnsi="Bembo"/>
        </w:rPr>
        <w:t>to</w:t>
      </w:r>
      <w:r>
        <w:rPr>
          <w:rFonts w:ascii="Bembo" w:hAnsi="Bembo"/>
        </w:rPr>
        <w:t xml:space="preserve"> welcome a class of innovators but fell short </w:t>
      </w:r>
      <w:r w:rsidR="003431C2">
        <w:rPr>
          <w:rFonts w:ascii="Bembo" w:hAnsi="Bembo"/>
        </w:rPr>
        <w:t>in its goals. Indeed</w:t>
      </w:r>
      <w:r>
        <w:rPr>
          <w:rFonts w:ascii="Bembo" w:hAnsi="Bembo"/>
        </w:rPr>
        <w:t xml:space="preserve"> found that it only target</w:t>
      </w:r>
      <w:r w:rsidR="00373097">
        <w:rPr>
          <w:rFonts w:ascii="Bembo" w:hAnsi="Bembo"/>
        </w:rPr>
        <w:t>ed</w:t>
      </w:r>
      <w:r>
        <w:rPr>
          <w:rFonts w:ascii="Bembo" w:hAnsi="Bembo"/>
        </w:rPr>
        <w:t xml:space="preserve"> a young self-inflated demographic </w:t>
      </w:r>
      <w:r w:rsidRPr="00C41E39">
        <w:rPr>
          <w:rFonts w:ascii="Bembo" w:hAnsi="Bembo"/>
        </w:rPr>
        <w:t xml:space="preserve">and </w:t>
      </w:r>
      <w:r w:rsidR="00373097" w:rsidRPr="00C41E39">
        <w:rPr>
          <w:rFonts w:ascii="Bembo" w:hAnsi="Bembo"/>
        </w:rPr>
        <w:t>exclude</w:t>
      </w:r>
      <w:r w:rsidR="00373097">
        <w:rPr>
          <w:rFonts w:ascii="Bembo" w:hAnsi="Bembo"/>
        </w:rPr>
        <w:t>d</w:t>
      </w:r>
      <w:r w:rsidRPr="00C41E39">
        <w:rPr>
          <w:rFonts w:ascii="Bembo" w:hAnsi="Bembo"/>
        </w:rPr>
        <w:t xml:space="preserve"> women and people of color</w:t>
      </w:r>
      <w:r w:rsidR="00373097">
        <w:rPr>
          <w:rFonts w:ascii="Bembo" w:hAnsi="Bembo"/>
        </w:rPr>
        <w:t xml:space="preserve"> from applying to jobs in tech, specifically. </w:t>
      </w:r>
    </w:p>
    <w:p w14:paraId="67FB7AA4" w14:textId="359CDA3E" w:rsidR="00C41E39" w:rsidRDefault="00C41E39" w:rsidP="00C41E39">
      <w:pPr>
        <w:rPr>
          <w:rFonts w:ascii="Bembo" w:hAnsi="Bembo"/>
        </w:rPr>
      </w:pPr>
    </w:p>
    <w:p w14:paraId="39D171E4" w14:textId="78E7F6E1" w:rsidR="00D925A4" w:rsidRDefault="00C41E39" w:rsidP="00373097">
      <w:pPr>
        <w:rPr>
          <w:rFonts w:ascii="Bembo" w:hAnsi="Bembo"/>
        </w:rPr>
      </w:pPr>
      <w:r>
        <w:rPr>
          <w:rFonts w:ascii="Bembo" w:hAnsi="Bembo"/>
        </w:rPr>
        <w:t xml:space="preserve">Despite its use as a term that targets white males predominantly in the job market, rock and roll nevertheless is a genre of music rooted in the contributions of women, African Americans, and Afro-Latin cultures. As Maureen Mahon notes, </w:t>
      </w:r>
      <w:r w:rsidR="00D925A4">
        <w:rPr>
          <w:rFonts w:ascii="Bembo" w:hAnsi="Bembo"/>
        </w:rPr>
        <w:t xml:space="preserve">African American </w:t>
      </w:r>
      <w:r>
        <w:rPr>
          <w:rFonts w:ascii="Bembo" w:hAnsi="Bembo"/>
        </w:rPr>
        <w:t xml:space="preserve">women such as Big Mama Thornton were some of the earliest musicians to create this genre of music, recording </w:t>
      </w:r>
      <w:r w:rsidR="00373097">
        <w:rPr>
          <w:rFonts w:ascii="Bembo" w:hAnsi="Bembo"/>
        </w:rPr>
        <w:t>influential</w:t>
      </w:r>
      <w:r w:rsidR="00D925A4">
        <w:rPr>
          <w:rFonts w:ascii="Bembo" w:hAnsi="Bembo"/>
        </w:rPr>
        <w:t xml:space="preserve"> songs like “Hound Dog” (1953) and “Ball and Chain” (1968). Likewise, </w:t>
      </w:r>
      <w:r w:rsidR="0049639B">
        <w:rPr>
          <w:rFonts w:ascii="Bembo" w:hAnsi="Bembo"/>
        </w:rPr>
        <w:t>as Jack Hamilton argues</w:t>
      </w:r>
      <w:r w:rsidR="00373097">
        <w:rPr>
          <w:rFonts w:ascii="Bembo" w:hAnsi="Bembo"/>
        </w:rPr>
        <w:t>,</w:t>
      </w:r>
      <w:r w:rsidR="0049639B">
        <w:rPr>
          <w:rFonts w:ascii="Bembo" w:hAnsi="Bembo"/>
        </w:rPr>
        <w:t xml:space="preserve"> white rock bands like Creedence Clearwater Revival recorded versions of </w:t>
      </w:r>
      <w:r w:rsidR="00373097">
        <w:rPr>
          <w:rFonts w:ascii="Bembo" w:hAnsi="Bembo"/>
        </w:rPr>
        <w:t xml:space="preserve">songs </w:t>
      </w:r>
      <w:r w:rsidR="00D32A58">
        <w:rPr>
          <w:rFonts w:ascii="Bembo" w:hAnsi="Bembo"/>
        </w:rPr>
        <w:t>like “Heard</w:t>
      </w:r>
      <w:r w:rsidR="0049639B">
        <w:rPr>
          <w:rFonts w:ascii="Bembo" w:hAnsi="Bembo"/>
        </w:rPr>
        <w:t xml:space="preserve"> it Through the Grapevine” (1970) </w:t>
      </w:r>
      <w:r w:rsidR="00373097">
        <w:rPr>
          <w:rFonts w:ascii="Bembo" w:hAnsi="Bembo"/>
        </w:rPr>
        <w:t>that</w:t>
      </w:r>
      <w:r w:rsidR="0049639B">
        <w:rPr>
          <w:rFonts w:ascii="Bembo" w:hAnsi="Bembo"/>
        </w:rPr>
        <w:t xml:space="preserve"> </w:t>
      </w:r>
      <w:r w:rsidR="00373097">
        <w:rPr>
          <w:rFonts w:ascii="Bembo" w:hAnsi="Bembo"/>
        </w:rPr>
        <w:t>were</w:t>
      </w:r>
      <w:r w:rsidR="0049639B">
        <w:rPr>
          <w:rFonts w:ascii="Bembo" w:hAnsi="Bembo"/>
        </w:rPr>
        <w:t xml:space="preserve"> originally recorded by African American soul artists like Marvin Gaye in 1968. Finally, Ned Sublette notes how The Kingsman’s version of “Louie Louie” (1963), which was originally recorded by African American rock and roll artist Richard Berry (1957) was actually derived from the music of Latin bandleader René Touzet’s “El Loco Cha-Cha” (1956). As all these examples demonstrate, the music of rock and roll is heavily indebted to the contributions of women, African Americans, and Afro Latin bandleaders, yet very rarely does the use of “rock and roll” in corporate American reflect this history. </w:t>
      </w:r>
    </w:p>
    <w:p w14:paraId="0A143E22" w14:textId="464AA5DD" w:rsidR="0049639B" w:rsidRDefault="0049639B" w:rsidP="00C41E39">
      <w:pPr>
        <w:rPr>
          <w:rFonts w:ascii="Bembo" w:hAnsi="Bembo"/>
        </w:rPr>
      </w:pPr>
    </w:p>
    <w:p w14:paraId="40613CBA" w14:textId="2A3E3FED" w:rsidR="004506F5" w:rsidRDefault="004506F5" w:rsidP="004506F5">
      <w:pPr>
        <w:rPr>
          <w:rFonts w:ascii="Bembo" w:hAnsi="Bembo"/>
        </w:rPr>
      </w:pPr>
      <w:r>
        <w:rPr>
          <w:rFonts w:ascii="Bembo" w:hAnsi="Bembo"/>
        </w:rPr>
        <w:t xml:space="preserve">Rock and roll is not the only African American artform whose histories have been misunderstood and coopeted by corporate America. The Darden School of Business at the University of Virginia, for instance, has released press releases </w:t>
      </w:r>
      <w:r w:rsidR="00373097">
        <w:rPr>
          <w:rFonts w:ascii="Bembo" w:hAnsi="Bembo"/>
        </w:rPr>
        <w:t>that</w:t>
      </w:r>
      <w:r>
        <w:rPr>
          <w:rFonts w:ascii="Bembo" w:hAnsi="Bembo"/>
        </w:rPr>
        <w:t xml:space="preserve"> encourage business leaders to adopt the type of collaboration prevalent in jazz. However, as music theorist Benjamin Givan notes, most jazz ensembles have bandleaders </w:t>
      </w:r>
      <w:r w:rsidRPr="004506F5">
        <w:rPr>
          <w:rFonts w:ascii="Bembo" w:hAnsi="Bembo"/>
        </w:rPr>
        <w:t xml:space="preserve">that not only act as the star of the group but also often decide how much other members are being </w:t>
      </w:r>
      <w:r w:rsidR="00D32A58" w:rsidRPr="004506F5">
        <w:rPr>
          <w:rFonts w:ascii="Bembo" w:hAnsi="Bembo"/>
        </w:rPr>
        <w:t>paid and</w:t>
      </w:r>
      <w:r w:rsidR="005039DA">
        <w:rPr>
          <w:rFonts w:ascii="Bembo" w:hAnsi="Bembo"/>
        </w:rPr>
        <w:t xml:space="preserve"> how and when other band members can solo. All these facts about jazz performance negate </w:t>
      </w:r>
      <w:r w:rsidRPr="004506F5">
        <w:rPr>
          <w:rFonts w:ascii="Bembo" w:hAnsi="Bembo"/>
        </w:rPr>
        <w:t>this idea that group work in the style of a jazz ensemble involves an equal share of responsibility.</w:t>
      </w:r>
      <w:r>
        <w:rPr>
          <w:rFonts w:ascii="Bembo" w:hAnsi="Bembo"/>
        </w:rPr>
        <w:t xml:space="preserve"> This definition of jazz forwarded by Darden not only misunderstand</w:t>
      </w:r>
      <w:r w:rsidR="00D32A58">
        <w:rPr>
          <w:rFonts w:ascii="Bembo" w:hAnsi="Bembo"/>
        </w:rPr>
        <w:t>s</w:t>
      </w:r>
      <w:r>
        <w:rPr>
          <w:rFonts w:ascii="Bembo" w:hAnsi="Bembo"/>
        </w:rPr>
        <w:t xml:space="preserve"> how a jazz ensemble operates</w:t>
      </w:r>
      <w:r w:rsidR="00373097">
        <w:rPr>
          <w:rFonts w:ascii="Bembo" w:hAnsi="Bembo"/>
        </w:rPr>
        <w:t>, but</w:t>
      </w:r>
      <w:r>
        <w:rPr>
          <w:rFonts w:ascii="Bembo" w:hAnsi="Bembo"/>
        </w:rPr>
        <w:t xml:space="preserve"> also downplays the political salience of the genre. Jazz bassist Charles Mingus, for instance, in “Original Faubus Fables” (1961) criticized the </w:t>
      </w:r>
      <w:r w:rsidR="00373097">
        <w:rPr>
          <w:rFonts w:ascii="Bembo" w:hAnsi="Bembo"/>
        </w:rPr>
        <w:t xml:space="preserve">racist policies of Arkansas Governor Orval Faubus. However, Darden’s understanding of jazz does not seem to want to promote jazz as a music rooted in social activism and instead depoliticizes the history of the genre. </w:t>
      </w:r>
    </w:p>
    <w:p w14:paraId="42A7B0C2" w14:textId="58BE5659" w:rsidR="00373097" w:rsidRDefault="00373097" w:rsidP="004506F5">
      <w:pPr>
        <w:rPr>
          <w:rFonts w:ascii="Bembo" w:hAnsi="Bembo"/>
        </w:rPr>
      </w:pPr>
    </w:p>
    <w:p w14:paraId="2A2FB50D" w14:textId="1AB10E46" w:rsidR="005039DA" w:rsidRDefault="00373097" w:rsidP="005039DA">
      <w:pPr>
        <w:rPr>
          <w:rFonts w:ascii="Bembo" w:hAnsi="Bembo"/>
        </w:rPr>
      </w:pPr>
      <w:r>
        <w:rPr>
          <w:rFonts w:ascii="Bembo" w:hAnsi="Bembo"/>
        </w:rPr>
        <w:t xml:space="preserve">As a class, we’ve noticed several other examples of the interaction between black music and corporate America, notably as they pertain to gentrification and how the consequences of gentrification lead to the policing of black sound. </w:t>
      </w:r>
      <w:r w:rsidR="00366035">
        <w:rPr>
          <w:rFonts w:ascii="Bembo" w:hAnsi="Bembo"/>
        </w:rPr>
        <w:t xml:space="preserve">Geographer </w:t>
      </w:r>
      <w:r>
        <w:rPr>
          <w:rFonts w:ascii="Bembo" w:hAnsi="Bembo"/>
        </w:rPr>
        <w:t xml:space="preserve">Brandi Summers, for instance, </w:t>
      </w:r>
      <w:r w:rsidR="005039DA">
        <w:rPr>
          <w:rFonts w:ascii="Bembo" w:hAnsi="Bembo"/>
        </w:rPr>
        <w:t xml:space="preserve">argues that </w:t>
      </w:r>
      <w:r w:rsidR="00366035">
        <w:rPr>
          <w:rFonts w:ascii="Bembo" w:hAnsi="Bembo"/>
        </w:rPr>
        <w:t xml:space="preserve">how </w:t>
      </w:r>
      <w:r w:rsidR="005039DA">
        <w:rPr>
          <w:rFonts w:ascii="Bembo" w:hAnsi="Bembo"/>
        </w:rPr>
        <w:t xml:space="preserve">amidst gentrification, black residents of the Shaw neighborhood in Washington D.C. </w:t>
      </w:r>
      <w:r w:rsidR="00366035">
        <w:rPr>
          <w:rFonts w:ascii="Bembo" w:hAnsi="Bembo"/>
        </w:rPr>
        <w:t>relied</w:t>
      </w:r>
      <w:r w:rsidR="005039DA">
        <w:rPr>
          <w:rFonts w:ascii="Bembo" w:hAnsi="Bembo"/>
        </w:rPr>
        <w:t xml:space="preserve"> on go-go</w:t>
      </w:r>
      <w:r w:rsidR="00366035">
        <w:rPr>
          <w:rFonts w:ascii="Bembo" w:hAnsi="Bembo"/>
        </w:rPr>
        <w:t xml:space="preserve"> music</w:t>
      </w:r>
      <w:r w:rsidR="005039DA">
        <w:rPr>
          <w:rFonts w:ascii="Bembo" w:hAnsi="Bembo"/>
        </w:rPr>
        <w:t xml:space="preserve"> to reclaim a neighborhood that was rapidly gentrifying and increasingly policed. Similarly, </w:t>
      </w:r>
      <w:r w:rsidR="00366035">
        <w:rPr>
          <w:rFonts w:ascii="Bembo" w:hAnsi="Bembo"/>
        </w:rPr>
        <w:t xml:space="preserve">sound scholar </w:t>
      </w:r>
      <w:r w:rsidR="005039DA">
        <w:rPr>
          <w:rFonts w:ascii="Bembo" w:hAnsi="Bembo"/>
        </w:rPr>
        <w:t>William Cheng notes how through expressing cultural identity via sound, white Americans mis-imagine what it means to be black in America and use black noise and sound as a way to justify violence against African Americans</w:t>
      </w:r>
      <w:r w:rsidR="00366035">
        <w:rPr>
          <w:rFonts w:ascii="Bembo" w:hAnsi="Bembo"/>
        </w:rPr>
        <w:t>, notably Jordan Davis in 201</w:t>
      </w:r>
      <w:r w:rsidR="00CC17E8">
        <w:rPr>
          <w:rFonts w:ascii="Bembo" w:hAnsi="Bembo"/>
        </w:rPr>
        <w:t>3</w:t>
      </w:r>
      <w:r w:rsidR="005039DA">
        <w:rPr>
          <w:rFonts w:ascii="Bembo" w:hAnsi="Bembo"/>
        </w:rPr>
        <w:t xml:space="preserve">. These are just some other directions we think you can take your analysis of “Rockstar” and the use of black music in corporate America in general. </w:t>
      </w:r>
    </w:p>
    <w:p w14:paraId="2CB4055A" w14:textId="113E2657" w:rsidR="005039DA" w:rsidRDefault="005039DA" w:rsidP="005039DA">
      <w:pPr>
        <w:rPr>
          <w:rFonts w:ascii="Bembo" w:hAnsi="Bembo"/>
        </w:rPr>
      </w:pPr>
    </w:p>
    <w:p w14:paraId="18518683" w14:textId="2EB0CC07" w:rsidR="005039DA" w:rsidRDefault="005039DA" w:rsidP="005039DA">
      <w:pPr>
        <w:rPr>
          <w:rFonts w:ascii="Bembo" w:hAnsi="Bembo"/>
        </w:rPr>
      </w:pPr>
      <w:r>
        <w:rPr>
          <w:rFonts w:ascii="Bembo" w:hAnsi="Bembo"/>
        </w:rPr>
        <w:t xml:space="preserve">Thank you, </w:t>
      </w:r>
    </w:p>
    <w:p w14:paraId="4F90077A" w14:textId="637BB27A" w:rsidR="005039DA" w:rsidRDefault="005039DA" w:rsidP="005039DA">
      <w:pPr>
        <w:rPr>
          <w:rFonts w:ascii="Bembo" w:hAnsi="Bembo"/>
        </w:rPr>
      </w:pPr>
    </w:p>
    <w:p w14:paraId="002559AE" w14:textId="68C081ED" w:rsidR="004506F5" w:rsidRDefault="005039DA" w:rsidP="00D94F05">
      <w:pPr>
        <w:rPr>
          <w:rFonts w:ascii="Bembo" w:hAnsi="Bembo"/>
        </w:rPr>
      </w:pPr>
      <w:r>
        <w:rPr>
          <w:rFonts w:ascii="Bembo" w:hAnsi="Bembo"/>
        </w:rPr>
        <w:t>Rami</w:t>
      </w:r>
    </w:p>
    <w:p w14:paraId="4FF108E3" w14:textId="6CEECF71" w:rsidR="004506F5" w:rsidRDefault="004506F5" w:rsidP="004506F5">
      <w:pPr>
        <w:rPr>
          <w:rFonts w:ascii="Bembo" w:hAnsi="Bembo"/>
        </w:rPr>
      </w:pPr>
    </w:p>
    <w:p w14:paraId="6CFF53EB" w14:textId="45445011" w:rsidR="0049639B" w:rsidRPr="00D925A4" w:rsidRDefault="0049639B" w:rsidP="00C41E39">
      <w:pPr>
        <w:rPr>
          <w:rFonts w:ascii="Bembo" w:hAnsi="Bembo"/>
          <w:b/>
          <w:bCs/>
        </w:rPr>
      </w:pPr>
    </w:p>
    <w:sectPr w:rsidR="0049639B" w:rsidRPr="00D925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mbo">
    <w:panose1 w:val="02020502050201020203"/>
    <w:charset w:val="00"/>
    <w:family w:val="roman"/>
    <w:pitch w:val="variable"/>
    <w:sig w:usb0="8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04A"/>
    <w:rsid w:val="003431C2"/>
    <w:rsid w:val="00366035"/>
    <w:rsid w:val="00373097"/>
    <w:rsid w:val="004506F5"/>
    <w:rsid w:val="0049639B"/>
    <w:rsid w:val="005039DA"/>
    <w:rsid w:val="006B104A"/>
    <w:rsid w:val="008F193E"/>
    <w:rsid w:val="00952BF7"/>
    <w:rsid w:val="009A7D6F"/>
    <w:rsid w:val="00A329C4"/>
    <w:rsid w:val="00BA40AE"/>
    <w:rsid w:val="00BF42DB"/>
    <w:rsid w:val="00C41E39"/>
    <w:rsid w:val="00CC17E8"/>
    <w:rsid w:val="00D32A58"/>
    <w:rsid w:val="00D925A4"/>
    <w:rsid w:val="00D94F05"/>
    <w:rsid w:val="00DA40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6027F2C1"/>
  <w15:chartTrackingRefBased/>
  <w15:docId w15:val="{F94E1EA0-314E-5247-A8DC-09385E140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autoRedefine/>
    <w:uiPriority w:val="37"/>
    <w:unhideWhenUsed/>
    <w:qFormat/>
    <w:rsid w:val="00BF42DB"/>
    <w:pPr>
      <w:ind w:left="720" w:hanging="720"/>
    </w:pPr>
    <w:rPr>
      <w:rFonts w:ascii="Bembo" w:eastAsia="SimSun" w:hAnsi="Bemb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636</Words>
  <Characters>3629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Stucky, Rami T (rts2kh)</dc:creator>
  <cp:keywords/>
  <dc:description/>
  <cp:lastModifiedBy>Stucky, Rami T (rts2kh)</cp:lastModifiedBy>
  <cp:revision>9</cp:revision>
  <dcterms:created xsi:type="dcterms:W3CDTF">2021-06-17T13:45:00Z</dcterms:created>
  <dcterms:modified xsi:type="dcterms:W3CDTF">2021-08-13T20:26:00Z</dcterms:modified>
</cp:coreProperties>
</file>